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3AFD4" w14:textId="77777777" w:rsidR="0073291A" w:rsidRDefault="0073291A" w:rsidP="0073291A">
      <w:pPr>
        <w:pStyle w:val="Overskrift1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noProof/>
          <w:lang w:eastAsia="nb-NO"/>
        </w:rPr>
        <w:drawing>
          <wp:inline distT="0" distB="0" distL="0" distR="0" wp14:anchorId="5ED767D1" wp14:editId="08B6A933">
            <wp:extent cx="2616741" cy="9832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v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13" cy="99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0CFE" w14:textId="77777777" w:rsidR="006F5193" w:rsidRPr="00FD040F" w:rsidRDefault="0073291A" w:rsidP="0073291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</w:t>
      </w:r>
      <w:r w:rsidR="00FD040F">
        <w:rPr>
          <w:rFonts w:ascii="Arial Narrow" w:hAnsi="Arial Narrow"/>
          <w:b/>
          <w:sz w:val="32"/>
          <w:szCs w:val="32"/>
        </w:rPr>
        <w:t xml:space="preserve">Inntaksreglement </w:t>
      </w:r>
    </w:p>
    <w:p w14:paraId="64582FDB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1 </w:t>
      </w:r>
      <w:r w:rsidRPr="00FD040F">
        <w:rPr>
          <w:rFonts w:ascii="Arial Narrow" w:hAnsi="Arial Narrow"/>
          <w:b/>
          <w:sz w:val="24"/>
          <w:szCs w:val="24"/>
        </w:rPr>
        <w:t>Inntak</w:t>
      </w:r>
    </w:p>
    <w:p w14:paraId="2630DE9E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Inntak av elever til Dalsgrenda Montessoriskole SA skal være i samsvar med </w:t>
      </w:r>
      <w:r w:rsidR="00336D68">
        <w:rPr>
          <w:rFonts w:ascii="Arial Narrow" w:hAnsi="Arial Narrow"/>
          <w:sz w:val="24"/>
          <w:szCs w:val="24"/>
        </w:rPr>
        <w:t>friskoleloven</w:t>
      </w:r>
      <w:r w:rsidRPr="00FD040F">
        <w:rPr>
          <w:rFonts w:ascii="Arial Narrow" w:hAnsi="Arial Narrow"/>
          <w:sz w:val="24"/>
          <w:szCs w:val="24"/>
        </w:rPr>
        <w:t>, forvaltningsloven og de reglene for opptak som styret har vedtatt.</w:t>
      </w:r>
    </w:p>
    <w:p w14:paraId="3BD9291E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50B35F3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2 Generelle regler</w:t>
      </w:r>
    </w:p>
    <w:p w14:paraId="6A215AC8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Styret og daglig leder ved </w:t>
      </w:r>
      <w:proofErr w:type="spellStart"/>
      <w:r w:rsidRPr="00FD040F">
        <w:rPr>
          <w:rFonts w:ascii="Arial Narrow" w:hAnsi="Arial Narrow"/>
          <w:sz w:val="24"/>
          <w:szCs w:val="24"/>
        </w:rPr>
        <w:t>Dalsgrenda</w:t>
      </w:r>
      <w:proofErr w:type="spellEnd"/>
      <w:r w:rsidRPr="00FD040F">
        <w:rPr>
          <w:rFonts w:ascii="Arial Narrow" w:hAnsi="Arial Narrow"/>
          <w:sz w:val="24"/>
          <w:szCs w:val="24"/>
        </w:rPr>
        <w:t xml:space="preserve"> Montessoriskole avgjør hvor mange elever som skal taes inn ved skoleårets begynnelse. Det skal forut for inntaket fattes vedtak på antall elever i den aldersblandede gruppen.</w:t>
      </w:r>
    </w:p>
    <w:p w14:paraId="1CA48AA4" w14:textId="77777777" w:rsidR="00FD040F" w:rsidRDefault="00FD040F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678334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Inntakskomiteen skal beslutte hvilke barn som taes inn ved skolen. </w:t>
      </w:r>
    </w:p>
    <w:p w14:paraId="7121429F" w14:textId="77777777" w:rsidR="00FD040F" w:rsidRDefault="00FD040F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05BAC9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I tråd med </w:t>
      </w:r>
      <w:r w:rsidR="0073291A">
        <w:rPr>
          <w:rFonts w:ascii="Arial Narrow" w:hAnsi="Arial Narrow"/>
          <w:sz w:val="24"/>
          <w:szCs w:val="24"/>
        </w:rPr>
        <w:t xml:space="preserve">friskoleloven </w:t>
      </w:r>
      <w:r w:rsidRPr="00FD040F">
        <w:rPr>
          <w:rFonts w:ascii="Arial Narrow" w:hAnsi="Arial Narrow"/>
          <w:sz w:val="24"/>
          <w:szCs w:val="24"/>
        </w:rPr>
        <w:t xml:space="preserve">vil </w:t>
      </w:r>
      <w:proofErr w:type="spellStart"/>
      <w:r w:rsidRPr="00FD040F">
        <w:rPr>
          <w:rFonts w:ascii="Arial Narrow" w:hAnsi="Arial Narrow"/>
          <w:sz w:val="24"/>
          <w:szCs w:val="24"/>
        </w:rPr>
        <w:t>Dalsgrenda</w:t>
      </w:r>
      <w:proofErr w:type="spellEnd"/>
      <w:r w:rsidRPr="00FD040F">
        <w:rPr>
          <w:rFonts w:ascii="Arial Narrow" w:hAnsi="Arial Narrow"/>
          <w:sz w:val="24"/>
          <w:szCs w:val="24"/>
        </w:rPr>
        <w:t xml:space="preserve"> Montessoriskole SA være åpen for alle grunnskoleelever ved barnetrinnet så langt plassen tillater det. </w:t>
      </w:r>
    </w:p>
    <w:p w14:paraId="0ADB6F97" w14:textId="77777777" w:rsidR="00FD040F" w:rsidRDefault="00FD040F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549AAC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Søknad til skolen skal skje på fastlagt skjema. </w:t>
      </w:r>
    </w:p>
    <w:p w14:paraId="0BBE6F69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3C4C818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3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Elevinntak</w:t>
      </w:r>
    </w:p>
    <w:p w14:paraId="4F3CF5FE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Ved oversøking til plassene ved skolen vil følgende prioriteringer gjelde</w:t>
      </w:r>
    </w:p>
    <w:p w14:paraId="70B5F0BB" w14:textId="77777777" w:rsidR="006F5193" w:rsidRPr="00FD040F" w:rsidRDefault="006F5193" w:rsidP="00FD040F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Barn som bor i Dalsgrenda og omegn, tilsvarende Dalsgrenda skolekrets i Rana kommune</w:t>
      </w:r>
    </w:p>
    <w:p w14:paraId="0EE11F83" w14:textId="77777777" w:rsidR="006F5193" w:rsidRPr="00FD040F" w:rsidRDefault="006F5193" w:rsidP="00FD040F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Barn med søsken på skolen</w:t>
      </w:r>
    </w:p>
    <w:p w14:paraId="6D829584" w14:textId="77777777" w:rsidR="006F5193" w:rsidRPr="00FD040F" w:rsidRDefault="006F5193" w:rsidP="00FD040F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Barn av a</w:t>
      </w:r>
      <w:r w:rsidR="0073291A">
        <w:rPr>
          <w:rFonts w:ascii="Arial Narrow" w:hAnsi="Arial Narrow"/>
          <w:sz w:val="24"/>
          <w:szCs w:val="24"/>
        </w:rPr>
        <w:t xml:space="preserve">nsatte og barn av </w:t>
      </w:r>
      <w:proofErr w:type="spellStart"/>
      <w:r w:rsidR="0073291A">
        <w:rPr>
          <w:rFonts w:ascii="Arial Narrow" w:hAnsi="Arial Narrow"/>
          <w:sz w:val="24"/>
          <w:szCs w:val="24"/>
        </w:rPr>
        <w:t>styremedlemme</w:t>
      </w:r>
      <w:proofErr w:type="spellEnd"/>
      <w:r w:rsidR="0073291A">
        <w:rPr>
          <w:rFonts w:ascii="Arial Narrow" w:hAnsi="Arial Narrow"/>
          <w:sz w:val="24"/>
          <w:szCs w:val="24"/>
        </w:rPr>
        <w:t>.</w:t>
      </w:r>
      <w:r w:rsidRPr="00FD040F">
        <w:rPr>
          <w:rFonts w:ascii="Arial Narrow" w:hAnsi="Arial Narrow"/>
          <w:sz w:val="24"/>
          <w:szCs w:val="24"/>
        </w:rPr>
        <w:t>.</w:t>
      </w:r>
    </w:p>
    <w:p w14:paraId="45AEDA3F" w14:textId="42D64047" w:rsidR="006F5193" w:rsidRPr="00FD040F" w:rsidRDefault="006F5193" w:rsidP="00FD040F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I de tilfeller hvor flere barn stiller likt etter ovennevnte kriterier, avgjøres</w:t>
      </w:r>
      <w:r w:rsidR="00223B99">
        <w:rPr>
          <w:rFonts w:ascii="Arial Narrow" w:hAnsi="Arial Narrow"/>
          <w:sz w:val="24"/>
          <w:szCs w:val="24"/>
        </w:rPr>
        <w:t xml:space="preserve"> inntak etter søkedato.</w:t>
      </w:r>
      <w:bookmarkStart w:id="0" w:name="_GoBack"/>
      <w:bookmarkEnd w:id="0"/>
    </w:p>
    <w:p w14:paraId="5FF76EF0" w14:textId="77777777" w:rsidR="00FD040F" w:rsidRDefault="00FD040F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67D50A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 xml:space="preserve">Dersom det i løpet av skoleåret blir ledig plass ved skolen kan det taes opp elever etter prioritert venteliste. Denne ventelisten blir satt opp etter hovedopptaket. </w:t>
      </w:r>
    </w:p>
    <w:p w14:paraId="5464B108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5E855ED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4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 xml:space="preserve">Søknadsfrist </w:t>
      </w:r>
    </w:p>
    <w:p w14:paraId="2D352CA8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Søknadsfristen skal hvert år være 1.</w:t>
      </w:r>
      <w:r w:rsidR="0073291A">
        <w:rPr>
          <w:rFonts w:ascii="Arial Narrow" w:hAnsi="Arial Narrow"/>
          <w:sz w:val="24"/>
          <w:szCs w:val="24"/>
        </w:rPr>
        <w:t>februar</w:t>
      </w:r>
      <w:r w:rsidRPr="00FD040F">
        <w:rPr>
          <w:rFonts w:ascii="Arial Narrow" w:hAnsi="Arial Narrow"/>
          <w:sz w:val="24"/>
          <w:szCs w:val="24"/>
        </w:rPr>
        <w:t>. Dersom dette er en helligdag, blir søknadsfristen den</w:t>
      </w:r>
      <w:r w:rsidR="0073291A">
        <w:rPr>
          <w:rFonts w:ascii="Arial Narrow" w:hAnsi="Arial Narrow"/>
          <w:sz w:val="24"/>
          <w:szCs w:val="24"/>
        </w:rPr>
        <w:t xml:space="preserve"> første hverdagen etter 1. februar.</w:t>
      </w:r>
    </w:p>
    <w:p w14:paraId="6BFEEE6A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E0D39FE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5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Kunngjøring</w:t>
      </w:r>
    </w:p>
    <w:p w14:paraId="4C7684E3" w14:textId="77777777" w:rsidR="006F5193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Innen 1</w:t>
      </w:r>
      <w:r w:rsidR="0073291A">
        <w:rPr>
          <w:rFonts w:ascii="Arial Narrow" w:hAnsi="Arial Narrow"/>
          <w:sz w:val="24"/>
          <w:szCs w:val="24"/>
        </w:rPr>
        <w:t>0. januar</w:t>
      </w:r>
      <w:r w:rsidRPr="00FD040F">
        <w:rPr>
          <w:rFonts w:ascii="Arial Narrow" w:hAnsi="Arial Narrow"/>
          <w:sz w:val="24"/>
          <w:szCs w:val="24"/>
        </w:rPr>
        <w:t xml:space="preserve"> hvert år skal informasjon om inntak ved Dalsgrenda Montessoriskole SA kunngjøres i dagspressen, eventuelt også på annen måte. Det skal informeres om søknadsfrist og hvilke klassetrinn det søkes for.</w:t>
      </w:r>
    </w:p>
    <w:p w14:paraId="79D4DA78" w14:textId="77777777" w:rsidR="0073291A" w:rsidRDefault="0073291A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</w:p>
    <w:p w14:paraId="75CE1DE9" w14:textId="77777777" w:rsidR="0073291A" w:rsidRDefault="0073291A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</w:p>
    <w:p w14:paraId="7F5E5845" w14:textId="77777777" w:rsidR="0073291A" w:rsidRPr="00FD040F" w:rsidRDefault="0073291A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</w:p>
    <w:p w14:paraId="616D4D2B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9365F6F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6 Inntakskomite</w:t>
      </w:r>
    </w:p>
    <w:p w14:paraId="75F805FB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Inntakskomiteen skal bestå av til sammen tre medlemmer, hvor skolestyrets leder og skolen daglige leder er faste medlemmer. Det tredje medlemmet velges for to år av gangen blant skolestyrets medlemmer.</w:t>
      </w:r>
    </w:p>
    <w:p w14:paraId="470A5429" w14:textId="77777777" w:rsidR="00FD040F" w:rsidRDefault="00FD040F" w:rsidP="0073291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24B8AF9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7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Behandling av søknader</w:t>
      </w:r>
    </w:p>
    <w:p w14:paraId="571F69BE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Etter søknadsfristen skal skolestyrets leder og daglig leder ved skolen gå gjennom søknadene. Deretter skal det utarbeides ei skriftlig anbefaling o</w:t>
      </w:r>
      <w:r w:rsidR="00A817DE" w:rsidRPr="00FD040F">
        <w:rPr>
          <w:rFonts w:ascii="Arial Narrow" w:hAnsi="Arial Narrow"/>
          <w:sz w:val="24"/>
          <w:szCs w:val="24"/>
        </w:rPr>
        <w:t>m hovedinntak, samt en</w:t>
      </w:r>
      <w:r w:rsidRPr="00FD040F">
        <w:rPr>
          <w:rFonts w:ascii="Arial Narrow" w:hAnsi="Arial Narrow"/>
          <w:sz w:val="24"/>
          <w:szCs w:val="24"/>
        </w:rPr>
        <w:t xml:space="preserve"> prioritert venteliste. Denne skal legges fram for inntakskomiteen. Etter gjennomgang i</w:t>
      </w:r>
      <w:r w:rsidR="00A817DE" w:rsidRPr="00FD040F">
        <w:rPr>
          <w:rFonts w:ascii="Arial Narrow" w:hAnsi="Arial Narrow"/>
          <w:sz w:val="24"/>
          <w:szCs w:val="24"/>
        </w:rPr>
        <w:t xml:space="preserve"> inntakskomiteen </w:t>
      </w:r>
      <w:r w:rsidR="00BC5A16" w:rsidRPr="00FD040F">
        <w:rPr>
          <w:rFonts w:ascii="Arial Narrow" w:hAnsi="Arial Narrow"/>
          <w:sz w:val="24"/>
          <w:szCs w:val="24"/>
        </w:rPr>
        <w:t>foretas</w:t>
      </w:r>
      <w:r w:rsidR="00A817DE" w:rsidRPr="00FD040F">
        <w:rPr>
          <w:rFonts w:ascii="Arial Narrow" w:hAnsi="Arial Narrow"/>
          <w:sz w:val="24"/>
          <w:szCs w:val="24"/>
        </w:rPr>
        <w:t xml:space="preserve"> det en</w:t>
      </w:r>
      <w:r w:rsidRPr="00FD040F">
        <w:rPr>
          <w:rFonts w:ascii="Arial Narrow" w:hAnsi="Arial Narrow"/>
          <w:sz w:val="24"/>
          <w:szCs w:val="24"/>
        </w:rPr>
        <w:t xml:space="preserve"> skriftlig henstilling om vedtak. Daglig leder meddeler om endelig inntak.</w:t>
      </w:r>
    </w:p>
    <w:p w14:paraId="6B287E74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B881F94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8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Melding om opptak</w:t>
      </w:r>
    </w:p>
    <w:p w14:paraId="003038ED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Melding om inntak eller plass på prioritert venteliste skal finne sted innen 6 uker etter at søknadsfristen gikk ut. Brukerne har tre ukers frist til å gi tilbakemelding om de tar plassen.</w:t>
      </w:r>
    </w:p>
    <w:p w14:paraId="55048C80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A8EF161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9</w:t>
      </w:r>
      <w:r w:rsidR="00FD040F">
        <w:rPr>
          <w:rFonts w:ascii="Arial Narrow" w:hAnsi="Arial Narrow"/>
          <w:b/>
          <w:sz w:val="24"/>
          <w:szCs w:val="24"/>
        </w:rPr>
        <w:t xml:space="preserve"> </w:t>
      </w:r>
      <w:r w:rsidRPr="00FD040F">
        <w:rPr>
          <w:rFonts w:ascii="Arial Narrow" w:hAnsi="Arial Narrow"/>
          <w:b/>
          <w:sz w:val="24"/>
          <w:szCs w:val="24"/>
        </w:rPr>
        <w:t>Klagerett</w:t>
      </w:r>
    </w:p>
    <w:p w14:paraId="48CEE729" w14:textId="77777777" w:rsidR="00802819" w:rsidRPr="0073291A" w:rsidRDefault="00802819" w:rsidP="0073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Arial Narrow" w:hAnsi="Arial Narrow"/>
          <w:sz w:val="24"/>
          <w:szCs w:val="24"/>
        </w:rPr>
        <w:t>Avviste søkere</w:t>
      </w:r>
      <w:r w:rsidR="0073291A">
        <w:rPr>
          <w:rFonts w:ascii="Arial Narrow" w:hAnsi="Arial Narrow"/>
          <w:sz w:val="24"/>
          <w:szCs w:val="24"/>
        </w:rPr>
        <w:t xml:space="preserve"> skal opplyses om klagerett i henhold til Forvaltningslovens kapittel </w:t>
      </w:r>
      <w:r w:rsidR="0073291A">
        <w:t>V</w:t>
      </w:r>
      <w:r w:rsidR="0073291A" w:rsidRPr="00802819">
        <w:t>I</w:t>
      </w:r>
      <w:r w:rsidR="0073291A">
        <w:t>.</w:t>
      </w:r>
      <w:r w:rsidR="0073291A">
        <w:rPr>
          <w:rFonts w:ascii="Arial Narrow" w:hAnsi="Arial Narrow"/>
          <w:sz w:val="24"/>
          <w:szCs w:val="24"/>
        </w:rPr>
        <w:t xml:space="preserve"> Vedtak om avslag av</w:t>
      </w:r>
      <w:r w:rsidR="006F5193" w:rsidRPr="00FD040F">
        <w:rPr>
          <w:rFonts w:ascii="Arial Narrow" w:hAnsi="Arial Narrow"/>
          <w:sz w:val="24"/>
          <w:szCs w:val="24"/>
        </w:rPr>
        <w:t xml:space="preserve"> skoleplass skal</w:t>
      </w:r>
      <w:r>
        <w:rPr>
          <w:rFonts w:ascii="Arial Narrow" w:hAnsi="Arial Narrow"/>
          <w:sz w:val="24"/>
          <w:szCs w:val="24"/>
        </w:rPr>
        <w:t xml:space="preserve"> begrunnes. S</w:t>
      </w:r>
      <w:r w:rsidR="006F5193" w:rsidRPr="00FD040F">
        <w:rPr>
          <w:rFonts w:ascii="Arial Narrow" w:hAnsi="Arial Narrow"/>
          <w:sz w:val="24"/>
          <w:szCs w:val="24"/>
        </w:rPr>
        <w:t>økeren kan påklage vedta</w:t>
      </w:r>
      <w:r w:rsidR="0073291A">
        <w:rPr>
          <w:rFonts w:ascii="Arial Narrow" w:hAnsi="Arial Narrow"/>
          <w:sz w:val="24"/>
          <w:szCs w:val="24"/>
        </w:rPr>
        <w:t>ket til F</w:t>
      </w:r>
      <w:r>
        <w:rPr>
          <w:rFonts w:ascii="Arial Narrow" w:hAnsi="Arial Narrow"/>
          <w:sz w:val="24"/>
          <w:szCs w:val="24"/>
        </w:rPr>
        <w:t xml:space="preserve">ylkesmannen i Nordland </w:t>
      </w:r>
      <w:r w:rsidRPr="00802819">
        <w:rPr>
          <w:rFonts w:ascii="Arial Narrow" w:hAnsi="Arial Narrow"/>
          <w:sz w:val="24"/>
          <w:szCs w:val="24"/>
        </w:rPr>
        <w:t xml:space="preserve">om ikke </w:t>
      </w:r>
      <w:r w:rsidR="0073291A">
        <w:rPr>
          <w:rFonts w:ascii="Arial Narrow" w:hAnsi="Arial Narrow"/>
          <w:sz w:val="24"/>
          <w:szCs w:val="24"/>
        </w:rPr>
        <w:t>på</w:t>
      </w:r>
      <w:r w:rsidRPr="00802819">
        <w:rPr>
          <w:rFonts w:ascii="Arial Narrow" w:hAnsi="Arial Narrow"/>
          <w:sz w:val="24"/>
          <w:szCs w:val="24"/>
        </w:rPr>
        <w:t>klage direkte til skolen fører frem.</w:t>
      </w:r>
    </w:p>
    <w:p w14:paraId="4486F054" w14:textId="77777777" w:rsidR="00FD040F" w:rsidRDefault="00FD040F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7BE9798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040F">
        <w:rPr>
          <w:rFonts w:ascii="Arial Narrow" w:hAnsi="Arial Narrow"/>
          <w:b/>
          <w:sz w:val="24"/>
          <w:szCs w:val="24"/>
        </w:rPr>
        <w:t>§</w:t>
      </w:r>
      <w:r w:rsidR="00FD040F">
        <w:rPr>
          <w:rFonts w:ascii="Arial Narrow" w:hAnsi="Arial Narrow"/>
          <w:b/>
          <w:sz w:val="24"/>
          <w:szCs w:val="24"/>
        </w:rPr>
        <w:t xml:space="preserve"> 10 </w:t>
      </w:r>
      <w:r w:rsidRPr="00FD040F">
        <w:rPr>
          <w:rFonts w:ascii="Arial Narrow" w:hAnsi="Arial Narrow"/>
          <w:b/>
          <w:sz w:val="24"/>
          <w:szCs w:val="24"/>
        </w:rPr>
        <w:t>Endring av inntaksreglement</w:t>
      </w:r>
    </w:p>
    <w:p w14:paraId="35CA43DD" w14:textId="77777777" w:rsidR="006F5193" w:rsidRPr="00FD040F" w:rsidRDefault="006F5193" w:rsidP="00FD040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D040F">
        <w:rPr>
          <w:rFonts w:ascii="Arial Narrow" w:hAnsi="Arial Narrow"/>
          <w:sz w:val="24"/>
          <w:szCs w:val="24"/>
        </w:rPr>
        <w:t>Inntaksreglementet kan g</w:t>
      </w:r>
      <w:r w:rsidR="00336D68">
        <w:rPr>
          <w:rFonts w:ascii="Arial Narrow" w:hAnsi="Arial Narrow"/>
          <w:sz w:val="24"/>
          <w:szCs w:val="24"/>
        </w:rPr>
        <w:t>jøres av styret i tråd med fri</w:t>
      </w:r>
      <w:r w:rsidRPr="00FD040F">
        <w:rPr>
          <w:rFonts w:ascii="Arial Narrow" w:hAnsi="Arial Narrow"/>
          <w:sz w:val="24"/>
          <w:szCs w:val="24"/>
        </w:rPr>
        <w:t>skoleloven, forvaltningsloven og skolens egne vedtekter</w:t>
      </w:r>
      <w:r w:rsidR="00336D68">
        <w:rPr>
          <w:rFonts w:ascii="Arial Narrow" w:hAnsi="Arial Narrow"/>
          <w:sz w:val="24"/>
          <w:szCs w:val="24"/>
        </w:rPr>
        <w:t>.</w:t>
      </w:r>
    </w:p>
    <w:p w14:paraId="2B9A3E1E" w14:textId="77777777" w:rsidR="006F5193" w:rsidRPr="00FD040F" w:rsidRDefault="006F5193" w:rsidP="00FD04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4DCDA7" w14:textId="77777777" w:rsidR="006F5193" w:rsidRPr="00FD040F" w:rsidRDefault="006F5193" w:rsidP="00336D6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F5193" w:rsidRPr="00FD040F" w:rsidSect="0028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53B2" w14:textId="77777777" w:rsidR="008A7774" w:rsidRDefault="008A7774" w:rsidP="00FD040F">
      <w:pPr>
        <w:spacing w:after="0" w:line="240" w:lineRule="auto"/>
      </w:pPr>
      <w:r>
        <w:separator/>
      </w:r>
    </w:p>
  </w:endnote>
  <w:endnote w:type="continuationSeparator" w:id="0">
    <w:p w14:paraId="63C7156E" w14:textId="77777777" w:rsidR="008A7774" w:rsidRDefault="008A7774" w:rsidP="00FD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9C13" w14:textId="77777777" w:rsidR="008A7774" w:rsidRDefault="008A7774" w:rsidP="00FD040F">
      <w:pPr>
        <w:spacing w:after="0" w:line="240" w:lineRule="auto"/>
      </w:pPr>
      <w:r>
        <w:separator/>
      </w:r>
    </w:p>
  </w:footnote>
  <w:footnote w:type="continuationSeparator" w:id="0">
    <w:p w14:paraId="35D8D97E" w14:textId="77777777" w:rsidR="008A7774" w:rsidRDefault="008A7774" w:rsidP="00FD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885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F269F"/>
    <w:multiLevelType w:val="hybridMultilevel"/>
    <w:tmpl w:val="B52E24AA"/>
    <w:lvl w:ilvl="0" w:tplc="57EC7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E1"/>
    <w:rsid w:val="00004371"/>
    <w:rsid w:val="00096161"/>
    <w:rsid w:val="00113026"/>
    <w:rsid w:val="00223B99"/>
    <w:rsid w:val="0028595D"/>
    <w:rsid w:val="00336D68"/>
    <w:rsid w:val="003822E6"/>
    <w:rsid w:val="003A7537"/>
    <w:rsid w:val="00435570"/>
    <w:rsid w:val="004B7FC2"/>
    <w:rsid w:val="004E2A20"/>
    <w:rsid w:val="0067309A"/>
    <w:rsid w:val="006F5193"/>
    <w:rsid w:val="00703D37"/>
    <w:rsid w:val="0073291A"/>
    <w:rsid w:val="00802819"/>
    <w:rsid w:val="008324E1"/>
    <w:rsid w:val="008A7774"/>
    <w:rsid w:val="008C4841"/>
    <w:rsid w:val="009E2746"/>
    <w:rsid w:val="009E30A2"/>
    <w:rsid w:val="00A7664F"/>
    <w:rsid w:val="00A817DE"/>
    <w:rsid w:val="00AB1ACD"/>
    <w:rsid w:val="00B226F2"/>
    <w:rsid w:val="00BA4A0E"/>
    <w:rsid w:val="00BC5A16"/>
    <w:rsid w:val="00D71FE5"/>
    <w:rsid w:val="00F021AA"/>
    <w:rsid w:val="00F07FC5"/>
    <w:rsid w:val="00F76D89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7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1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8028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3D3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D04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040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D04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040F"/>
    <w:rPr>
      <w:sz w:val="22"/>
      <w:szCs w:val="22"/>
      <w:lang w:eastAsia="en-US"/>
    </w:rPr>
  </w:style>
  <w:style w:type="paragraph" w:customStyle="1" w:styleId="Default">
    <w:name w:val="Default"/>
    <w:rsid w:val="008028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028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Dalsgrenda Montessoriskole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Dalsgrenda Montessoriskole</dc:title>
  <dc:subject/>
  <dc:creator>Tone</dc:creator>
  <cp:keywords/>
  <cp:lastModifiedBy>Microsoft Office-bruker</cp:lastModifiedBy>
  <cp:revision>2</cp:revision>
  <dcterms:created xsi:type="dcterms:W3CDTF">2017-01-25T19:01:00Z</dcterms:created>
  <dcterms:modified xsi:type="dcterms:W3CDTF">2017-01-25T19:01:00Z</dcterms:modified>
</cp:coreProperties>
</file>